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after="100" w:line="640" w:lineRule="exact"/>
        <w:jc w:val="left"/>
        <w:outlineLvl w:val="0"/>
        <w:rPr>
          <w:rFonts w:hint="eastAsia" w:ascii="仿宋_GB2312" w:hAnsi="Times New Roman" w:eastAsia="仿宋_GB2312"/>
          <w:sz w:val="28"/>
          <w:szCs w:val="28"/>
        </w:rPr>
      </w:pPr>
      <w:r>
        <w:rPr>
          <w:rFonts w:hint="eastAsia" w:ascii="仿宋_GB2312" w:hAnsi="Times New Roman" w:eastAsia="仿宋_GB2312"/>
          <w:sz w:val="28"/>
          <w:szCs w:val="28"/>
        </w:rPr>
        <w:t xml:space="preserve">表1：   </w:t>
      </w:r>
    </w:p>
    <w:p>
      <w:pPr>
        <w:widowControl/>
        <w:spacing w:before="100" w:after="100" w:line="640" w:lineRule="exact"/>
        <w:ind w:firstLine="696" w:firstLineChars="200"/>
        <w:jc w:val="center"/>
        <w:outlineLvl w:val="0"/>
        <w:rPr>
          <w:rFonts w:ascii="黑体" w:eastAsia="黑体"/>
          <w:spacing w:val="-6"/>
          <w:sz w:val="36"/>
          <w:szCs w:val="36"/>
        </w:rPr>
      </w:pPr>
      <w:r>
        <w:rPr>
          <w:rFonts w:hint="eastAsia" w:ascii="黑体" w:eastAsia="黑体"/>
          <w:spacing w:val="-6"/>
          <w:sz w:val="36"/>
          <w:szCs w:val="36"/>
          <w:lang w:val="en-US" w:eastAsia="zh-CN"/>
        </w:rPr>
        <w:t>2023年度莆田市“妈祖杯”优质工程现场复查评价</w:t>
      </w:r>
      <w:r>
        <w:rPr>
          <w:rFonts w:hint="eastAsia" w:ascii="黑体" w:eastAsia="黑体"/>
          <w:spacing w:val="-6"/>
          <w:sz w:val="36"/>
          <w:szCs w:val="36"/>
        </w:rPr>
        <w:t>表</w:t>
      </w:r>
    </w:p>
    <w:p>
      <w:pPr>
        <w:adjustRightInd w:val="0"/>
        <w:snapToGrid w:val="0"/>
        <w:jc w:val="center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房屋建筑工程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</w:p>
    <w:tbl>
      <w:tblPr>
        <w:tblStyle w:val="9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260"/>
        <w:gridCol w:w="1260"/>
        <w:gridCol w:w="1260"/>
        <w:gridCol w:w="216"/>
        <w:gridCol w:w="747"/>
        <w:gridCol w:w="297"/>
        <w:gridCol w:w="232"/>
        <w:gridCol w:w="776"/>
        <w:gridCol w:w="75"/>
        <w:gridCol w:w="537"/>
        <w:gridCol w:w="180"/>
        <w:gridCol w:w="9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工程名称（全称）</w:t>
            </w:r>
          </w:p>
        </w:tc>
        <w:tc>
          <w:tcPr>
            <w:tcW w:w="401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6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工程规模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承建单位（全称）</w:t>
            </w:r>
          </w:p>
        </w:tc>
        <w:tc>
          <w:tcPr>
            <w:tcW w:w="4012" w:type="dxa"/>
            <w:gridSpan w:val="6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56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现场检查日期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竣工验收时间</w:t>
            </w:r>
          </w:p>
        </w:tc>
        <w:tc>
          <w:tcPr>
            <w:tcW w:w="2736" w:type="dxa"/>
            <w:gridSpan w:val="3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 年    月    日</w:t>
            </w:r>
          </w:p>
        </w:tc>
        <w:tc>
          <w:tcPr>
            <w:tcW w:w="2127" w:type="dxa"/>
            <w:gridSpan w:val="5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>消防验收或</w:t>
            </w:r>
            <w:r>
              <w:rPr>
                <w:rFonts w:ascii="仿宋_GB2312" w:eastAsia="仿宋_GB2312"/>
                <w:szCs w:val="21"/>
              </w:rPr>
              <w:t>备案</w:t>
            </w:r>
            <w:r>
              <w:rPr>
                <w:rFonts w:hint="eastAsia" w:ascii="仿宋_GB2312" w:eastAsia="仿宋_GB2312"/>
                <w:szCs w:val="21"/>
              </w:rPr>
              <w:t>时间</w:t>
            </w:r>
          </w:p>
        </w:tc>
        <w:tc>
          <w:tcPr>
            <w:tcW w:w="2697" w:type="dxa"/>
            <w:gridSpan w:val="4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8" w:type="dxa"/>
            <w:gridSpan w:val="2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参建单位（全称）</w:t>
            </w:r>
          </w:p>
        </w:tc>
        <w:tc>
          <w:tcPr>
            <w:tcW w:w="7560" w:type="dxa"/>
            <w:gridSpan w:val="12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8" w:type="dxa"/>
            <w:gridSpan w:val="2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监理单位（全称）</w:t>
            </w:r>
          </w:p>
        </w:tc>
        <w:tc>
          <w:tcPr>
            <w:tcW w:w="7560" w:type="dxa"/>
            <w:gridSpan w:val="12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08" w:type="dxa"/>
            <w:gridSpan w:val="2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建设（代建）单位（全称）</w:t>
            </w:r>
          </w:p>
        </w:tc>
        <w:tc>
          <w:tcPr>
            <w:tcW w:w="7560" w:type="dxa"/>
            <w:gridSpan w:val="12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0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承建单位提供的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抽查样本</w:t>
            </w:r>
          </w:p>
        </w:tc>
        <w:tc>
          <w:tcPr>
            <w:tcW w:w="401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5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样本量（%）</w:t>
            </w: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0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检查组抽查的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主要部位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atLeast"/>
        </w:trPr>
        <w:tc>
          <w:tcPr>
            <w:tcW w:w="190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存在否决项内容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评定项目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工程质量特色、亮点、优点与不足、问题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6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地基与桩基工程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6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结构工程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</w:trPr>
        <w:tc>
          <w:tcPr>
            <w:tcW w:w="64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屋面工程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64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观感质量应得分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观感质量实得分</w:t>
            </w:r>
          </w:p>
        </w:tc>
        <w:tc>
          <w:tcPr>
            <w:tcW w:w="378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评定项目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工程质量特色、亮点、优点与不足、问题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9" w:hRule="atLeast"/>
        </w:trPr>
        <w:tc>
          <w:tcPr>
            <w:tcW w:w="64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装饰装修工程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4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观感质量应得分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观感质量实得分</w:t>
            </w:r>
          </w:p>
        </w:tc>
        <w:tc>
          <w:tcPr>
            <w:tcW w:w="378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3" w:hRule="atLeast"/>
        </w:trPr>
        <w:tc>
          <w:tcPr>
            <w:tcW w:w="64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安装工程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64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观感质量应得分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观感质量实得分</w:t>
            </w:r>
          </w:p>
        </w:tc>
        <w:tc>
          <w:tcPr>
            <w:tcW w:w="3780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90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工程结构施工质量综合评分（不含附加分）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08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附加分</w:t>
            </w:r>
          </w:p>
        </w:tc>
        <w:tc>
          <w:tcPr>
            <w:tcW w:w="540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加分项目及加分值</w:t>
            </w:r>
          </w:p>
        </w:tc>
        <w:tc>
          <w:tcPr>
            <w:tcW w:w="216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累计加分值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908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400" w:type="dxa"/>
            <w:gridSpan w:val="9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6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90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检查组意见</w:t>
            </w:r>
          </w:p>
        </w:tc>
        <w:tc>
          <w:tcPr>
            <w:tcW w:w="7560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908" w:type="dxa"/>
            <w:gridSpan w:val="2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组长（签字）</w:t>
            </w:r>
          </w:p>
        </w:tc>
        <w:tc>
          <w:tcPr>
            <w:tcW w:w="3483" w:type="dxa"/>
            <w:gridSpan w:val="4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305" w:type="dxa"/>
            <w:gridSpan w:val="3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组员（签字）</w:t>
            </w:r>
          </w:p>
        </w:tc>
        <w:tc>
          <w:tcPr>
            <w:tcW w:w="2772" w:type="dxa"/>
            <w:gridSpan w:val="5"/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pStyle w:val="4"/>
        <w:adjustRightInd w:val="0"/>
        <w:snapToGrid w:val="0"/>
        <w:sectPr>
          <w:headerReference r:id="rId3" w:type="default"/>
          <w:footerReference r:id="rId4" w:type="default"/>
          <w:type w:val="continuous"/>
          <w:pgSz w:w="11906" w:h="16838"/>
          <w:pgMar w:top="1191" w:right="1418" w:bottom="1191" w:left="1418" w:header="851" w:footer="992" w:gutter="0"/>
          <w:pgNumType w:fmt="decimal" w:start="8"/>
          <w:cols w:space="720" w:num="1"/>
          <w:docGrid w:linePitch="312" w:charSpace="0"/>
        </w:sectPr>
      </w:pPr>
    </w:p>
    <w:p>
      <w:pPr>
        <w:pStyle w:val="4"/>
        <w:adjustRightInd w:val="0"/>
        <w:snapToGrid w:val="0"/>
        <w:rPr>
          <w:rFonts w:ascii="仿宋_GB2312" w:hAnsi="Times New Roman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表2：</w:t>
      </w:r>
    </w:p>
    <w:p>
      <w:pPr>
        <w:pStyle w:val="4"/>
        <w:adjustRightInd w:val="0"/>
        <w:snapToGrid w:val="0"/>
        <w:jc w:val="center"/>
        <w:rPr>
          <w:rFonts w:ascii="黑体" w:eastAsia="黑体"/>
          <w:spacing w:val="-6"/>
          <w:sz w:val="36"/>
          <w:szCs w:val="36"/>
        </w:rPr>
      </w:pPr>
      <w:r>
        <w:rPr>
          <w:rFonts w:hint="eastAsia" w:ascii="黑体" w:eastAsia="黑体"/>
          <w:spacing w:val="-6"/>
          <w:sz w:val="36"/>
          <w:szCs w:val="36"/>
          <w:lang w:val="en-US" w:eastAsia="zh-CN"/>
        </w:rPr>
        <w:t>工程观感质量评分（评价）</w:t>
      </w:r>
      <w:r>
        <w:rPr>
          <w:rFonts w:hint="eastAsia" w:ascii="黑体" w:eastAsia="黑体"/>
          <w:spacing w:val="-6"/>
          <w:sz w:val="36"/>
          <w:szCs w:val="36"/>
        </w:rPr>
        <w:t>表</w:t>
      </w:r>
    </w:p>
    <w:p>
      <w:pPr>
        <w:adjustRightInd w:val="0"/>
        <w:snapToGrid w:val="0"/>
        <w:jc w:val="center"/>
        <w:rPr>
          <w:rFonts w:ascii="黑体" w:eastAsia="黑体"/>
          <w:b/>
          <w:bCs/>
          <w:color w:val="auto"/>
          <w:spacing w:val="-6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房屋建筑工程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）</w:t>
      </w:r>
    </w:p>
    <w:tbl>
      <w:tblPr>
        <w:tblStyle w:val="9"/>
        <w:tblW w:w="14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721"/>
        <w:gridCol w:w="1440"/>
        <w:gridCol w:w="1440"/>
        <w:gridCol w:w="1800"/>
        <w:gridCol w:w="900"/>
        <w:gridCol w:w="900"/>
        <w:gridCol w:w="900"/>
        <w:gridCol w:w="877"/>
        <w:gridCol w:w="698"/>
        <w:gridCol w:w="697"/>
        <w:gridCol w:w="698"/>
        <w:gridCol w:w="697"/>
        <w:gridCol w:w="698"/>
        <w:gridCol w:w="697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序号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检查项目</w:t>
            </w:r>
          </w:p>
        </w:tc>
        <w:tc>
          <w:tcPr>
            <w:tcW w:w="11700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整体观感质量评定及主要资料核查结果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8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地基与桩基工程</w:t>
            </w:r>
          </w:p>
        </w:tc>
        <w:tc>
          <w:tcPr>
            <w:tcW w:w="11700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8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216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结构工程</w:t>
            </w:r>
          </w:p>
        </w:tc>
        <w:tc>
          <w:tcPr>
            <w:tcW w:w="11700" w:type="dxa"/>
            <w:gridSpan w:val="1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2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序号</w:t>
            </w:r>
          </w:p>
        </w:tc>
        <w:tc>
          <w:tcPr>
            <w:tcW w:w="6301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检查项目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应得分</w:t>
            </w:r>
          </w:p>
        </w:tc>
        <w:tc>
          <w:tcPr>
            <w:tcW w:w="90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实得分</w:t>
            </w:r>
          </w:p>
        </w:tc>
        <w:tc>
          <w:tcPr>
            <w:tcW w:w="87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100%</w:t>
            </w:r>
          </w:p>
        </w:tc>
        <w:tc>
          <w:tcPr>
            <w:tcW w:w="69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95%</w:t>
            </w:r>
          </w:p>
        </w:tc>
        <w:tc>
          <w:tcPr>
            <w:tcW w:w="69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90%</w:t>
            </w:r>
          </w:p>
        </w:tc>
        <w:tc>
          <w:tcPr>
            <w:tcW w:w="69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85%</w:t>
            </w:r>
          </w:p>
        </w:tc>
        <w:tc>
          <w:tcPr>
            <w:tcW w:w="69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80%</w:t>
            </w:r>
          </w:p>
        </w:tc>
        <w:tc>
          <w:tcPr>
            <w:tcW w:w="69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75%</w:t>
            </w:r>
          </w:p>
        </w:tc>
        <w:tc>
          <w:tcPr>
            <w:tcW w:w="69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70%</w:t>
            </w:r>
          </w:p>
        </w:tc>
        <w:tc>
          <w:tcPr>
            <w:tcW w:w="69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屋面工程（20分）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防水屋面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防水层铺设质量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排气道设置质量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保护层铺设质量及上人屋面面层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瓦屋面</w:t>
            </w: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hint="eastAsia" w:ascii="仿宋_GB2312" w:eastAsia="仿宋_GB2312"/>
                <w:spacing w:val="-10"/>
                <w:szCs w:val="21"/>
              </w:rPr>
              <w:t>金属板材铺设质量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（10）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平瓦及其他屋面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（10）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5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细部构造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7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序号</w:t>
            </w:r>
          </w:p>
        </w:tc>
        <w:tc>
          <w:tcPr>
            <w:tcW w:w="630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检查项目</w:t>
            </w: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应得分</w:t>
            </w: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实得分</w:t>
            </w:r>
          </w:p>
        </w:tc>
        <w:tc>
          <w:tcPr>
            <w:tcW w:w="877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100%</w:t>
            </w:r>
          </w:p>
        </w:tc>
        <w:tc>
          <w:tcPr>
            <w:tcW w:w="69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95%</w:t>
            </w:r>
          </w:p>
        </w:tc>
        <w:tc>
          <w:tcPr>
            <w:tcW w:w="697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90%</w:t>
            </w:r>
          </w:p>
        </w:tc>
        <w:tc>
          <w:tcPr>
            <w:tcW w:w="69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85%</w:t>
            </w:r>
          </w:p>
        </w:tc>
        <w:tc>
          <w:tcPr>
            <w:tcW w:w="697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80%</w:t>
            </w:r>
          </w:p>
        </w:tc>
        <w:tc>
          <w:tcPr>
            <w:tcW w:w="69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75%</w:t>
            </w:r>
          </w:p>
        </w:tc>
        <w:tc>
          <w:tcPr>
            <w:tcW w:w="697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70%</w:t>
            </w:r>
          </w:p>
        </w:tc>
        <w:tc>
          <w:tcPr>
            <w:tcW w:w="69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72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装饰装修工程（50分）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地面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表面、分格缝、图案、有排水要求的地面的坡度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抹灰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表面、护角、阴阳角、分格缝、滴水线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门窗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固定、配件、位置、构造、密封（塞缝）等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吊顶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图案、颜色、灯具设备安装位置、交接缝处理、吊杆龙骨外观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2.5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轻质隔墙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位置、墙面平整、连接件、接缝处理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2.5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饰面板（砖）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表面质量、排砖、勾缝嵌缝、细部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幕墙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主要构件外观、节点做法、打胶、配件、开启密封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涂饰工程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分色规矩、色泽协调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2.5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裱糊与软包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端正、边框、拼角、接缝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2.5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细部工程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柜、盒、护罩、栏杆、花式等安装、固定和表面质量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2.5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</w:trPr>
        <w:tc>
          <w:tcPr>
            <w:tcW w:w="8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外檐观感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室外墙面、大角、墙面横竖线（角）及滴水槽（线）、散水、台阶、雨罩、变形缝和泛水等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7.5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8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室内观感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面砖、涂料、饰物、线条及不同做法的交接过渡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序号</w:t>
            </w:r>
          </w:p>
        </w:tc>
        <w:tc>
          <w:tcPr>
            <w:tcW w:w="630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检查项目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应得分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实得分</w:t>
            </w: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100%</w:t>
            </w: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95%</w:t>
            </w: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90%</w:t>
            </w: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85%</w:t>
            </w: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80%</w:t>
            </w: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75%</w:t>
            </w: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70%</w:t>
            </w: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72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安装工程（30分）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建筑给水排水及采暖工程（6分）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管道及支架安装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1.2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卫生洁具及给水配件安装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1.2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设备及配件安装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1.2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管道、支架及设备的防腐及保温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1.2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4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有排水要求的设备机房、房间地面的排水口及地漏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1.2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建筑电气安装工程（6分）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电线管（槽）、桥架、母线槽及其支吊架安装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1.2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导线及电缆敷设（含色标）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0.6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接地、接零、跨接、防雷装置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1.2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开关、插座安装及接线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1.2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灯具及其他用电器具安装及接线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1.2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配电箱、柜安装及接线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0.6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通风与空调工程（6分）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风管制作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1.2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风管及其部件、支吊架安装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1.2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设备及配件安装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1.2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空调水管道安装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1.2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风管及管道保温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1.2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序号</w:t>
            </w:r>
          </w:p>
        </w:tc>
        <w:tc>
          <w:tcPr>
            <w:tcW w:w="6301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检查项目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应得分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实得分</w:t>
            </w: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100%</w:t>
            </w: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95%</w:t>
            </w: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90%</w:t>
            </w: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85%</w:t>
            </w: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80%</w:t>
            </w: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75%</w:t>
            </w: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70%</w:t>
            </w: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5（续）</w:t>
            </w:r>
          </w:p>
        </w:tc>
        <w:tc>
          <w:tcPr>
            <w:tcW w:w="72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  <w:u w:val="single"/>
              </w:rPr>
            </w:pPr>
            <w:r>
              <w:rPr>
                <w:rFonts w:hint="eastAsia" w:ascii="仿宋_GB2312" w:eastAsia="仿宋_GB2312"/>
                <w:szCs w:val="21"/>
              </w:rPr>
              <w:t>安装工程（30分）(续)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智能建筑工程（6分）</w:t>
            </w:r>
          </w:p>
        </w:tc>
        <w:tc>
          <w:tcPr>
            <w:tcW w:w="41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综合布线、电源及接地线等安装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2.1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机柜、机架和配线架安装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2.1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14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模块、信息插座安装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1.8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电梯安装工程（6分）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曳引式、液压式电梯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机房（如有时）及相关设备安装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1.8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井道及相关设备安装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1.8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门系统和层站设施安装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1.2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整机运行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1.2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自动扶梯（人行道）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外观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（1.8）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机房及其设备安装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（1.2）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周边相关设施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（1.8）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82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整机运行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（1.2）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12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  计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27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得分（实得分/应得分）</w:t>
            </w:r>
          </w:p>
        </w:tc>
        <w:tc>
          <w:tcPr>
            <w:tcW w:w="3488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54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  <w:tc>
          <w:tcPr>
            <w:tcW w:w="13140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548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组长（签字）</w:t>
            </w:r>
          </w:p>
        </w:tc>
        <w:tc>
          <w:tcPr>
            <w:tcW w:w="2880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组员（签字）</w:t>
            </w:r>
          </w:p>
        </w:tc>
        <w:tc>
          <w:tcPr>
            <w:tcW w:w="4275" w:type="dxa"/>
            <w:gridSpan w:val="5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95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检查日期</w:t>
            </w:r>
          </w:p>
        </w:tc>
        <w:tc>
          <w:tcPr>
            <w:tcW w:w="2790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pStyle w:val="4"/>
        <w:adjustRightInd w:val="0"/>
        <w:snapToGrid w:val="0"/>
      </w:pPr>
    </w:p>
    <w:p>
      <w:pPr>
        <w:pStyle w:val="4"/>
        <w:adjustRightInd w:val="0"/>
        <w:snapToGrid w:val="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表3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</w:p>
    <w:p>
      <w:pPr>
        <w:pStyle w:val="4"/>
        <w:adjustRightInd w:val="0"/>
        <w:snapToGrid w:val="0"/>
        <w:jc w:val="center"/>
        <w:rPr>
          <w:rFonts w:ascii="黑体" w:eastAsia="黑体"/>
          <w:spacing w:val="-6"/>
          <w:sz w:val="36"/>
          <w:szCs w:val="36"/>
        </w:rPr>
      </w:pPr>
      <w:r>
        <w:rPr>
          <w:rFonts w:hint="eastAsia" w:ascii="黑体" w:eastAsia="黑体"/>
          <w:spacing w:val="-6"/>
          <w:sz w:val="36"/>
          <w:szCs w:val="36"/>
          <w:lang w:val="en-US" w:eastAsia="zh-CN"/>
        </w:rPr>
        <w:t>2023年度莆田市“妈祖杯”优质工程申报工程现场评定情况汇总</w:t>
      </w:r>
      <w:r>
        <w:rPr>
          <w:rFonts w:hint="eastAsia" w:ascii="黑体" w:eastAsia="黑体"/>
          <w:spacing w:val="-6"/>
          <w:sz w:val="36"/>
          <w:szCs w:val="36"/>
        </w:rPr>
        <w:t>表</w:t>
      </w:r>
    </w:p>
    <w:p>
      <w:pPr>
        <w:adjustRightInd w:val="0"/>
        <w:snapToGrid w:val="0"/>
        <w:jc w:val="center"/>
        <w:rPr>
          <w:rFonts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（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>房屋建筑工程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）</w:t>
      </w:r>
    </w:p>
    <w:tbl>
      <w:tblPr>
        <w:tblStyle w:val="9"/>
        <w:tblW w:w="150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984"/>
        <w:gridCol w:w="3260"/>
        <w:gridCol w:w="1134"/>
        <w:gridCol w:w="1276"/>
        <w:gridCol w:w="2410"/>
        <w:gridCol w:w="850"/>
        <w:gridCol w:w="1002"/>
        <w:gridCol w:w="1134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tblHeader/>
          <w:jc w:val="center"/>
        </w:trPr>
        <w:tc>
          <w:tcPr>
            <w:tcW w:w="701" w:type="dxa"/>
            <w:vMerge w:val="restart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序号</w:t>
            </w:r>
          </w:p>
        </w:tc>
        <w:tc>
          <w:tcPr>
            <w:tcW w:w="7654" w:type="dxa"/>
            <w:gridSpan w:val="4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工程概况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检查结果</w:t>
            </w:r>
          </w:p>
        </w:tc>
        <w:tc>
          <w:tcPr>
            <w:tcW w:w="1002" w:type="dxa"/>
            <w:vMerge w:val="restart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有无否决项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检查组</w:t>
            </w:r>
          </w:p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意见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984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工程项目名称</w:t>
            </w:r>
          </w:p>
        </w:tc>
        <w:tc>
          <w:tcPr>
            <w:tcW w:w="326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单位工程名称（现场检查）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工程规模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结构质式（含层数）</w:t>
            </w:r>
          </w:p>
        </w:tc>
        <w:tc>
          <w:tcPr>
            <w:tcW w:w="241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工程结构施工质量施工质量综合评分值</w:t>
            </w:r>
          </w:p>
        </w:tc>
        <w:tc>
          <w:tcPr>
            <w:tcW w:w="85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附加分</w:t>
            </w:r>
          </w:p>
        </w:tc>
        <w:tc>
          <w:tcPr>
            <w:tcW w:w="1002" w:type="dxa"/>
            <w:vMerge w:val="continue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2" w:type="dxa"/>
            <w:vMerge w:val="continue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01" w:type="dxa"/>
            <w:vMerge w:val="restart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01" w:type="dxa"/>
            <w:vMerge w:val="restart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01" w:type="dxa"/>
            <w:vMerge w:val="restart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701" w:type="dxa"/>
            <w:vMerge w:val="continue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002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272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685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hint="default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组长（签字）</w:t>
            </w:r>
          </w:p>
        </w:tc>
        <w:tc>
          <w:tcPr>
            <w:tcW w:w="326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组员（签字）</w:t>
            </w:r>
          </w:p>
        </w:tc>
        <w:tc>
          <w:tcPr>
            <w:tcW w:w="6668" w:type="dxa"/>
            <w:gridSpan w:val="5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</w:tbl>
    <w:p>
      <w:pPr>
        <w:sectPr>
          <w:headerReference r:id="rId5" w:type="default"/>
          <w:footerReference r:id="rId6" w:type="default"/>
          <w:pgSz w:w="16838" w:h="11906" w:orient="landscape"/>
          <w:pgMar w:top="1418" w:right="1191" w:bottom="1418" w:left="1191" w:header="851" w:footer="850" w:gutter="0"/>
          <w:pgNumType w:fmt="decimal"/>
          <w:cols w:space="425" w:num="1"/>
          <w:docGrid w:type="lines" w:linePitch="312" w:charSpace="0"/>
        </w:sectPr>
      </w:pPr>
    </w:p>
    <w:p>
      <w:pPr>
        <w:pStyle w:val="4"/>
        <w:adjustRightInd w:val="0"/>
        <w:snapToGrid w:val="0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</w:rPr>
        <w:t>表4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</w:p>
    <w:p>
      <w:pPr>
        <w:pStyle w:val="4"/>
        <w:adjustRightInd w:val="0"/>
        <w:snapToGrid w:val="0"/>
        <w:jc w:val="center"/>
        <w:rPr>
          <w:rFonts w:ascii="黑体" w:eastAsia="黑体"/>
          <w:spacing w:val="-6"/>
          <w:sz w:val="36"/>
          <w:szCs w:val="36"/>
        </w:rPr>
      </w:pPr>
      <w:r>
        <w:rPr>
          <w:rFonts w:hint="eastAsia" w:ascii="黑体" w:eastAsia="黑体"/>
          <w:spacing w:val="-6"/>
          <w:sz w:val="36"/>
          <w:szCs w:val="36"/>
          <w:lang w:val="en-US" w:eastAsia="zh-CN"/>
        </w:rPr>
        <w:t>2023年度莆田市“妈祖杯”优质工程申报工程现场复查情况汇总</w:t>
      </w:r>
      <w:r>
        <w:rPr>
          <w:rFonts w:hint="eastAsia" w:ascii="黑体" w:eastAsia="黑体"/>
          <w:spacing w:val="-6"/>
          <w:sz w:val="36"/>
          <w:szCs w:val="36"/>
        </w:rPr>
        <w:t>表</w:t>
      </w:r>
    </w:p>
    <w:p>
      <w:pPr>
        <w:adjustRightInd w:val="0"/>
        <w:snapToGrid w:val="0"/>
        <w:jc w:val="center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</w:t>
      </w:r>
      <w:r>
        <w:rPr>
          <w:rStyle w:val="22"/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-6"/>
          <w:w w:val="100"/>
          <w:kern w:val="0"/>
          <w:sz w:val="32"/>
          <w:szCs w:val="32"/>
          <w:u w:val="none"/>
          <w:lang w:val="en-US" w:eastAsia="zh-CN" w:bidi="ar-SA"/>
        </w:rPr>
        <w:t>市政</w:t>
      </w:r>
      <w:r>
        <w:rPr>
          <w:rStyle w:val="22"/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-6"/>
          <w:w w:val="100"/>
          <w:kern w:val="0"/>
          <w:sz w:val="32"/>
          <w:szCs w:val="32"/>
          <w:lang w:val="en-US" w:eastAsia="zh-CN" w:bidi="ar-SA"/>
        </w:rPr>
        <w:t>工程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-6"/>
          <w:sz w:val="32"/>
          <w:szCs w:val="32"/>
        </w:rPr>
        <w:t>）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191"/>
        <w:gridCol w:w="4569"/>
        <w:gridCol w:w="1980"/>
        <w:gridCol w:w="2160"/>
        <w:gridCol w:w="1440"/>
        <w:gridCol w:w="900"/>
        <w:gridCol w:w="900"/>
        <w:gridCol w:w="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tblHeader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序号</w:t>
            </w:r>
          </w:p>
        </w:tc>
        <w:tc>
          <w:tcPr>
            <w:tcW w:w="7740" w:type="dxa"/>
            <w:gridSpan w:val="3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工程概况</w:t>
            </w:r>
          </w:p>
        </w:tc>
        <w:tc>
          <w:tcPr>
            <w:tcW w:w="3600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核验结果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有无  否决项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核验组</w:t>
            </w:r>
          </w:p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意见</w:t>
            </w:r>
          </w:p>
        </w:tc>
        <w:tc>
          <w:tcPr>
            <w:tcW w:w="884" w:type="dxa"/>
            <w:vMerge w:val="restart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tblHeader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760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工程名称</w:t>
            </w:r>
          </w:p>
        </w:tc>
        <w:tc>
          <w:tcPr>
            <w:tcW w:w="198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工程规模</w:t>
            </w:r>
          </w:p>
        </w:tc>
        <w:tc>
          <w:tcPr>
            <w:tcW w:w="216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工程项目质量综合评定得分</w:t>
            </w:r>
          </w:p>
        </w:tc>
        <w:tc>
          <w:tcPr>
            <w:tcW w:w="144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b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Cs w:val="21"/>
              </w:rPr>
              <w:t>附加分值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84" w:type="dxa"/>
            <w:vMerge w:val="continue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8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76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8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760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8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760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jc w:val="left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8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760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8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760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8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760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48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5760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216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884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39" w:type="dxa"/>
            <w:gridSpan w:val="2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szCs w:val="21"/>
                <w:lang w:val="en-US" w:eastAsia="zh-CN"/>
              </w:rPr>
              <w:t>组长（签字）</w:t>
            </w:r>
          </w:p>
        </w:tc>
        <w:tc>
          <w:tcPr>
            <w:tcW w:w="4569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组员（签字）</w:t>
            </w:r>
          </w:p>
        </w:tc>
        <w:tc>
          <w:tcPr>
            <w:tcW w:w="6284" w:type="dxa"/>
            <w:gridSpan w:val="5"/>
            <w:vAlign w:val="center"/>
          </w:tcPr>
          <w:p>
            <w:pPr>
              <w:pStyle w:val="4"/>
              <w:adjustRightInd w:val="0"/>
              <w:snapToGrid w:val="0"/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</w:tbl>
    <w:p>
      <w:pPr>
        <w:widowControl/>
        <w:jc w:val="left"/>
        <w:rPr>
          <w:rFonts w:ascii="仿宋_GB2312" w:hAnsi="Times New Roman" w:eastAsia="仿宋_GB2312"/>
          <w:sz w:val="28"/>
          <w:szCs w:val="28"/>
        </w:rPr>
        <w:sectPr>
          <w:pgSz w:w="16838" w:h="11906" w:orient="landscape"/>
          <w:pgMar w:top="1418" w:right="1191" w:bottom="1418" w:left="1191" w:header="851" w:footer="850" w:gutter="0"/>
          <w:pgNumType w:fmt="decimal"/>
          <w:cols w:space="425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right="0"/>
        <w:jc w:val="left"/>
        <w:textAlignment w:val="baseline"/>
        <w:rPr>
          <w:rStyle w:val="22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22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>表5：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left="0" w:leftChars="0" w:right="0" w:firstLine="699" w:firstLineChars="200"/>
        <w:jc w:val="center"/>
        <w:textAlignment w:val="baseline"/>
        <w:rPr>
          <w:rFonts w:hint="eastAsia" w:ascii="黑体" w:hAnsi="黑体" w:eastAsia="黑体" w:cs="黑体"/>
          <w:b/>
          <w:bCs/>
          <w:spacing w:val="-6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pacing w:val="-6"/>
          <w:sz w:val="36"/>
          <w:szCs w:val="36"/>
          <w:lang w:val="en-US" w:eastAsia="zh-CN"/>
        </w:rPr>
        <w:t>莆田市申报“妈祖杯”优质工程</w:t>
      </w:r>
      <w:r>
        <w:rPr>
          <w:rFonts w:hint="eastAsia" w:ascii="黑体" w:hAnsi="黑体" w:eastAsia="黑体" w:cs="黑体"/>
          <w:b/>
          <w:bCs/>
          <w:spacing w:val="-6"/>
          <w:sz w:val="36"/>
          <w:szCs w:val="36"/>
        </w:rPr>
        <w:t>现场</w:t>
      </w:r>
      <w:r>
        <w:rPr>
          <w:rFonts w:hint="eastAsia" w:ascii="黑体" w:hAnsi="黑体" w:eastAsia="黑体" w:cs="黑体"/>
          <w:b/>
          <w:bCs/>
          <w:spacing w:val="-6"/>
          <w:sz w:val="36"/>
          <w:szCs w:val="36"/>
          <w:lang w:eastAsia="zh-CN"/>
        </w:rPr>
        <w:t>复</w:t>
      </w:r>
      <w:r>
        <w:rPr>
          <w:rFonts w:hint="eastAsia" w:ascii="黑体" w:hAnsi="黑体" w:eastAsia="黑体" w:cs="黑体"/>
          <w:b/>
          <w:bCs/>
          <w:spacing w:val="-6"/>
          <w:sz w:val="36"/>
          <w:szCs w:val="36"/>
        </w:rPr>
        <w:t>查</w:t>
      </w:r>
      <w:r>
        <w:rPr>
          <w:rFonts w:hint="eastAsia" w:ascii="黑体" w:hAnsi="黑体" w:eastAsia="黑体" w:cs="黑体"/>
          <w:b/>
          <w:bCs/>
          <w:spacing w:val="-6"/>
          <w:sz w:val="36"/>
          <w:szCs w:val="36"/>
          <w:lang w:eastAsia="zh-CN"/>
        </w:rPr>
        <w:t>总</w:t>
      </w:r>
      <w:r>
        <w:rPr>
          <w:rFonts w:hint="eastAsia" w:ascii="黑体" w:hAnsi="黑体" w:eastAsia="黑体" w:cs="黑体"/>
          <w:b/>
          <w:bCs/>
          <w:spacing w:val="-6"/>
          <w:sz w:val="36"/>
          <w:szCs w:val="36"/>
        </w:rPr>
        <w:t>表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left="0" w:leftChars="0" w:right="0" w:firstLine="536" w:firstLineChars="200"/>
        <w:jc w:val="center"/>
        <w:textAlignment w:val="baseline"/>
        <w:rPr>
          <w:rFonts w:hint="eastAsia" w:ascii="仿宋_GB2312" w:hAnsi="仿宋_GB2312" w:eastAsia="仿宋_GB2312" w:cs="仿宋_GB2312"/>
          <w:spacing w:val="-6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（道路、桥梁、隧道、给水厂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eastAsia="zh-CN"/>
        </w:rPr>
        <w:t>与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污水处理厂、垃圾焚烧厂、综合管廊、城市广场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eastAsia="zh-CN"/>
        </w:rPr>
        <w:t>与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停车场、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  <w:lang w:eastAsia="zh-CN"/>
        </w:rPr>
        <w:t>园林绿化工程、城市健康步道及轻轨地铁工程</w:t>
      </w:r>
      <w:r>
        <w:rPr>
          <w:rFonts w:hint="eastAsia" w:ascii="仿宋_GB2312" w:hAnsi="仿宋_GB2312" w:eastAsia="仿宋_GB2312" w:cs="仿宋_GB2312"/>
          <w:spacing w:val="-6"/>
          <w:sz w:val="28"/>
          <w:szCs w:val="28"/>
        </w:rPr>
        <w:t>）</w:t>
      </w:r>
    </w:p>
    <w:tbl>
      <w:tblPr>
        <w:tblStyle w:val="9"/>
        <w:tblW w:w="97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954"/>
        <w:gridCol w:w="66"/>
        <w:gridCol w:w="1170"/>
        <w:gridCol w:w="513"/>
        <w:gridCol w:w="1061"/>
        <w:gridCol w:w="466"/>
        <w:gridCol w:w="400"/>
        <w:gridCol w:w="1074"/>
        <w:gridCol w:w="637"/>
        <w:gridCol w:w="69"/>
        <w:gridCol w:w="2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工程名称（全称）</w:t>
            </w:r>
          </w:p>
        </w:tc>
        <w:tc>
          <w:tcPr>
            <w:tcW w:w="36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工程规模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承建单位（全称）</w:t>
            </w:r>
          </w:p>
        </w:tc>
        <w:tc>
          <w:tcPr>
            <w:tcW w:w="367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7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现场检查日期</w:t>
            </w:r>
          </w:p>
        </w:tc>
        <w:tc>
          <w:tcPr>
            <w:tcW w:w="23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竣工验收时间</w:t>
            </w:r>
          </w:p>
        </w:tc>
        <w:tc>
          <w:tcPr>
            <w:tcW w:w="281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  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Cs w:val="21"/>
              </w:rPr>
              <w:t>年  月  日</w:t>
            </w:r>
          </w:p>
        </w:tc>
        <w:tc>
          <w:tcPr>
            <w:tcW w:w="19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竣工验收备案时间</w:t>
            </w:r>
          </w:p>
        </w:tc>
        <w:tc>
          <w:tcPr>
            <w:tcW w:w="30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　　　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　</w:t>
            </w:r>
            <w:r>
              <w:rPr>
                <w:rFonts w:hint="eastAsia" w:ascii="仿宋" w:hAnsi="仿宋" w:eastAsia="仿宋" w:cs="仿宋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　</w:t>
            </w:r>
            <w:r>
              <w:rPr>
                <w:rFonts w:hint="eastAsia" w:ascii="仿宋" w:hAnsi="仿宋" w:eastAsia="仿宋" w:cs="仿宋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参建单位（全称）</w:t>
            </w:r>
          </w:p>
        </w:tc>
        <w:tc>
          <w:tcPr>
            <w:tcW w:w="778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监理单位（全称）</w:t>
            </w:r>
          </w:p>
        </w:tc>
        <w:tc>
          <w:tcPr>
            <w:tcW w:w="778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建设（代建）单位（全称）</w:t>
            </w:r>
          </w:p>
        </w:tc>
        <w:tc>
          <w:tcPr>
            <w:tcW w:w="778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70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基建程序</w:t>
            </w:r>
            <w:r>
              <w:rPr>
                <w:rFonts w:hint="eastAsia" w:ascii="仿宋" w:hAnsi="仿宋" w:eastAsia="仿宋" w:cs="仿宋"/>
                <w:szCs w:val="21"/>
              </w:rPr>
              <w:t>否决项内容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审核（符合要求后方可进行现场复查）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9707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 w:firstLine="420" w:firstLineChars="200"/>
              <w:jc w:val="left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1、立项批复或工程可行性研究报告批复；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left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2、国有土地使用证（或不动产权证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szCs w:val="21"/>
              </w:rPr>
              <w:t>用地规划许可证）；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left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3、建设工程规划许可证、消防设计文件审批意见（若有）、项目环保评价批复或登记备案表；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left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4、建设工程项目施工许可证（开工批复文件）；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left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 xml:space="preserve">5、工程招投标文件、工程承包及专业分包合同;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left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6、建设工程竣工验收报告、项目竣工环保验收文件（若有）；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left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7、工程竣工验收备案表（综合验收文件）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（市政工程视工程性质确定）</w:t>
            </w:r>
            <w:r>
              <w:rPr>
                <w:rFonts w:hint="eastAsia" w:ascii="仿宋" w:hAnsi="仿宋" w:eastAsia="仿宋" w:cs="仿宋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left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8、工程所属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设区市</w:t>
            </w:r>
            <w:r>
              <w:rPr>
                <w:rFonts w:hint="eastAsia" w:ascii="仿宋" w:hAnsi="仿宋" w:eastAsia="仿宋" w:cs="仿宋"/>
                <w:szCs w:val="21"/>
              </w:rPr>
              <w:t>（行业）优质工程证书。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6" w:hRule="atLeast"/>
        </w:trPr>
        <w:tc>
          <w:tcPr>
            <w:tcW w:w="19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拟全检与抽查</w:t>
            </w:r>
            <w:r>
              <w:rPr>
                <w:rFonts w:hint="eastAsia" w:ascii="仿宋" w:hAnsi="仿宋" w:eastAsia="仿宋" w:cs="仿宋"/>
                <w:szCs w:val="21"/>
              </w:rPr>
              <w:t>的主要部位</w:t>
            </w:r>
          </w:p>
        </w:tc>
        <w:tc>
          <w:tcPr>
            <w:tcW w:w="7786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序号</w:t>
            </w:r>
          </w:p>
        </w:tc>
        <w:tc>
          <w:tcPr>
            <w:tcW w:w="21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现场复查</w:t>
            </w:r>
            <w:r>
              <w:rPr>
                <w:rFonts w:hint="eastAsia" w:ascii="仿宋" w:hAnsi="仿宋" w:eastAsia="仿宋" w:cs="仿宋"/>
                <w:szCs w:val="21"/>
              </w:rPr>
              <w:t>项目</w:t>
            </w:r>
          </w:p>
        </w:tc>
        <w:tc>
          <w:tcPr>
            <w:tcW w:w="655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工程质量特色、亮点、优点与不足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21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工程外观质量复查</w:t>
            </w:r>
          </w:p>
        </w:tc>
        <w:tc>
          <w:tcPr>
            <w:tcW w:w="655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</w:trPr>
        <w:tc>
          <w:tcPr>
            <w:tcW w:w="9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219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实体及竣工资料抽查</w:t>
            </w:r>
          </w:p>
        </w:tc>
        <w:tc>
          <w:tcPr>
            <w:tcW w:w="655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7308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现场复查项目</w:t>
            </w:r>
            <w:r>
              <w:rPr>
                <w:rFonts w:hint="eastAsia" w:ascii="仿宋" w:hAnsi="仿宋" w:eastAsia="仿宋" w:cs="仿宋"/>
                <w:szCs w:val="21"/>
              </w:rPr>
              <w:t>质量综合评分（不含附加分）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19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各</w:t>
            </w:r>
            <w:r>
              <w:rPr>
                <w:rFonts w:hint="eastAsia" w:ascii="仿宋" w:hAnsi="仿宋" w:eastAsia="仿宋" w:cs="仿宋"/>
                <w:szCs w:val="21"/>
              </w:rPr>
              <w:t>加分项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名称</w:t>
            </w:r>
            <w:r>
              <w:rPr>
                <w:rFonts w:hint="eastAsia" w:ascii="仿宋" w:hAnsi="仿宋" w:eastAsia="仿宋" w:cs="仿宋"/>
                <w:szCs w:val="21"/>
              </w:rPr>
              <w:t>及加分值</w:t>
            </w:r>
          </w:p>
        </w:tc>
        <w:tc>
          <w:tcPr>
            <w:tcW w:w="21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累计加分值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确定</w:t>
            </w:r>
            <w:r>
              <w:rPr>
                <w:rFonts w:hint="eastAsia" w:ascii="仿宋" w:hAnsi="仿宋" w:eastAsia="仿宋" w:cs="仿宋"/>
                <w:szCs w:val="21"/>
              </w:rPr>
              <w:t>加分值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519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体系认证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2、QC成果奖：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装配率：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BIM应用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科技进步奖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6、十项新技术应用：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7、标化工地：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绿色建筑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9、设计奖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firstLine="420" w:firstLineChars="200"/>
              <w:jc w:val="left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工程资料电子化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：</w:t>
            </w:r>
          </w:p>
        </w:tc>
        <w:tc>
          <w:tcPr>
            <w:tcW w:w="21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3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31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复</w:t>
            </w:r>
            <w:r>
              <w:rPr>
                <w:rFonts w:hint="eastAsia" w:ascii="仿宋" w:hAnsi="仿宋" w:eastAsia="仿宋" w:cs="仿宋"/>
                <w:szCs w:val="21"/>
              </w:rPr>
              <w:t>查组意见</w:t>
            </w:r>
          </w:p>
        </w:tc>
        <w:tc>
          <w:tcPr>
            <w:tcW w:w="655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组长（签字）</w:t>
            </w:r>
          </w:p>
        </w:tc>
        <w:tc>
          <w:tcPr>
            <w:tcW w:w="16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5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组员（签字）</w:t>
            </w:r>
          </w:p>
        </w:tc>
        <w:tc>
          <w:tcPr>
            <w:tcW w:w="451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right="0"/>
        <w:jc w:val="left"/>
        <w:textAlignment w:val="baseline"/>
        <w:rPr>
          <w:rFonts w:hint="eastAsia" w:ascii="仿宋" w:hAnsi="仿宋" w:eastAsia="仿宋" w:cs="仿宋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right="0"/>
        <w:jc w:val="left"/>
        <w:textAlignment w:val="baseline"/>
        <w:rPr>
          <w:rFonts w:hint="eastAsia" w:ascii="仿宋" w:hAnsi="仿宋" w:eastAsia="仿宋" w:cs="仿宋"/>
          <w:szCs w:val="21"/>
          <w:lang w:val="en-US" w:eastAsia="zh-CN"/>
        </w:rPr>
        <w:sectPr>
          <w:headerReference r:id="rId7" w:type="default"/>
          <w:footerReference r:id="rId8" w:type="default"/>
          <w:pgSz w:w="11906" w:h="16838"/>
          <w:pgMar w:top="2007" w:right="1417" w:bottom="1701" w:left="1587" w:header="851" w:footer="992" w:gutter="0"/>
          <w:lnNumType w:countBy="0"/>
          <w:pgNumType w:fmt="decimal"/>
          <w:cols w:space="425" w:num="1"/>
          <w:vAlign w:val="top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right="0"/>
        <w:jc w:val="left"/>
        <w:textAlignment w:val="baseline"/>
        <w:rPr>
          <w:rStyle w:val="22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</w:pPr>
      <w:r>
        <w:rPr>
          <w:rStyle w:val="22"/>
          <w:rFonts w:hint="eastAsia" w:ascii="仿宋_GB2312" w:hAnsi="仿宋_GB2312" w:eastAsia="仿宋_GB2312" w:cs="仿宋_GB2312"/>
          <w:b w:val="0"/>
          <w:bCs w:val="0"/>
          <w:i w:val="0"/>
          <w:caps w:val="0"/>
          <w:spacing w:val="0"/>
          <w:w w:val="100"/>
          <w:kern w:val="0"/>
          <w:sz w:val="28"/>
          <w:szCs w:val="28"/>
          <w:lang w:val="en-US" w:eastAsia="zh-CN" w:bidi="ar-SA"/>
        </w:rPr>
        <w:t xml:space="preserve">表6：   </w:t>
      </w:r>
      <w:r>
        <w:rPr>
          <w:rStyle w:val="22"/>
          <w:rFonts w:hint="eastAsia" w:ascii="仿宋" w:hAnsi="仿宋" w:eastAsia="仿宋" w:cs="仿宋"/>
          <w:b w:val="0"/>
          <w:bCs w:val="0"/>
          <w:i w:val="0"/>
          <w:caps w:val="0"/>
          <w:spacing w:val="0"/>
          <w:w w:val="100"/>
          <w:kern w:val="0"/>
          <w:sz w:val="32"/>
          <w:szCs w:val="32"/>
          <w:lang w:val="en-US" w:eastAsia="zh-CN" w:bidi="ar-SA"/>
        </w:rPr>
        <w:t xml:space="preserve">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right="0"/>
        <w:jc w:val="center"/>
        <w:textAlignment w:val="baseline"/>
        <w:rPr>
          <w:rFonts w:hint="eastAsia" w:ascii="黑体" w:hAnsi="黑体" w:eastAsia="黑体" w:cs="黑体"/>
          <w:b/>
          <w:bCs/>
          <w:spacing w:val="-6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pacing w:val="-6"/>
          <w:sz w:val="36"/>
          <w:szCs w:val="36"/>
          <w:lang w:val="en-US" w:eastAsia="zh-CN"/>
        </w:rPr>
        <w:t>莆田市“妈祖杯”优质工程</w:t>
      </w:r>
      <w:r>
        <w:rPr>
          <w:rFonts w:hint="eastAsia" w:ascii="黑体" w:hAnsi="黑体" w:eastAsia="黑体" w:cs="黑体"/>
          <w:b/>
          <w:bCs/>
          <w:spacing w:val="-6"/>
          <w:sz w:val="36"/>
          <w:szCs w:val="36"/>
        </w:rPr>
        <w:t>现场</w:t>
      </w:r>
      <w:r>
        <w:rPr>
          <w:rFonts w:hint="eastAsia" w:ascii="黑体" w:hAnsi="黑体" w:eastAsia="黑体" w:cs="黑体"/>
          <w:b/>
          <w:bCs/>
          <w:spacing w:val="-6"/>
          <w:sz w:val="36"/>
          <w:szCs w:val="36"/>
          <w:lang w:eastAsia="zh-CN"/>
        </w:rPr>
        <w:t>复</w:t>
      </w:r>
      <w:r>
        <w:rPr>
          <w:rFonts w:hint="eastAsia" w:ascii="黑体" w:hAnsi="黑体" w:eastAsia="黑体" w:cs="黑体"/>
          <w:b/>
          <w:bCs/>
          <w:spacing w:val="-6"/>
          <w:sz w:val="36"/>
          <w:szCs w:val="36"/>
        </w:rPr>
        <w:t>查</w:t>
      </w:r>
      <w:r>
        <w:rPr>
          <w:rFonts w:hint="eastAsia" w:ascii="黑体" w:hAnsi="黑体" w:eastAsia="黑体" w:cs="黑体"/>
          <w:b/>
          <w:bCs/>
          <w:spacing w:val="-6"/>
          <w:sz w:val="36"/>
          <w:szCs w:val="36"/>
          <w:lang w:eastAsia="zh-CN"/>
        </w:rPr>
        <w:t>具体评分</w:t>
      </w:r>
      <w:r>
        <w:rPr>
          <w:rFonts w:hint="eastAsia" w:ascii="黑体" w:hAnsi="黑体" w:eastAsia="黑体" w:cs="黑体"/>
          <w:b/>
          <w:bCs/>
          <w:spacing w:val="-6"/>
          <w:sz w:val="36"/>
          <w:szCs w:val="36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firstLine="616" w:firstLineChars="200"/>
        <w:jc w:val="center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  <w:t>（道路工程）</w:t>
      </w:r>
    </w:p>
    <w:tbl>
      <w:tblPr>
        <w:tblStyle w:val="9"/>
        <w:tblpPr w:leftFromText="180" w:rightFromText="180" w:vertAnchor="text" w:horzAnchor="page" w:tblpX="1701" w:tblpY="504"/>
        <w:tblOverlap w:val="never"/>
        <w:tblW w:w="14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169"/>
        <w:gridCol w:w="1380"/>
        <w:gridCol w:w="630"/>
        <w:gridCol w:w="2330"/>
        <w:gridCol w:w="19"/>
        <w:gridCol w:w="1558"/>
        <w:gridCol w:w="1166"/>
        <w:gridCol w:w="897"/>
        <w:gridCol w:w="670"/>
        <w:gridCol w:w="681"/>
        <w:gridCol w:w="698"/>
        <w:gridCol w:w="697"/>
        <w:gridCol w:w="698"/>
        <w:gridCol w:w="697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0" w:firstLineChars="0"/>
              <w:jc w:val="both"/>
              <w:textAlignment w:val="baseline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序号</w:t>
            </w:r>
          </w:p>
        </w:tc>
        <w:tc>
          <w:tcPr>
            <w:tcW w:w="25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检查项目</w:t>
            </w:r>
          </w:p>
        </w:tc>
        <w:tc>
          <w:tcPr>
            <w:tcW w:w="11439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外</w:t>
            </w:r>
            <w:r>
              <w:rPr>
                <w:rFonts w:hint="eastAsia" w:ascii="仿宋" w:hAnsi="仿宋" w:eastAsia="仿宋" w:cs="仿宋"/>
                <w:szCs w:val="21"/>
              </w:rPr>
              <w:t>观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、实体质量与竣工</w:t>
            </w:r>
            <w:r>
              <w:rPr>
                <w:rFonts w:hint="eastAsia" w:ascii="仿宋" w:hAnsi="仿宋" w:eastAsia="仿宋" w:cs="仿宋"/>
                <w:szCs w:val="21"/>
              </w:rPr>
              <w:t>资料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抽</w:t>
            </w:r>
            <w:r>
              <w:rPr>
                <w:rFonts w:hint="eastAsia" w:ascii="仿宋" w:hAnsi="仿宋" w:eastAsia="仿宋" w:cs="仿宋"/>
                <w:szCs w:val="21"/>
              </w:rPr>
              <w:t>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25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外观质量</w:t>
            </w:r>
          </w:p>
        </w:tc>
        <w:tc>
          <w:tcPr>
            <w:tcW w:w="11439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left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1、路面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外观、平整度、标志标线、绿化效果、</w:t>
            </w:r>
            <w:r>
              <w:rPr>
                <w:rFonts w:hint="eastAsia" w:ascii="仿宋" w:hAnsi="仿宋" w:eastAsia="仿宋" w:cs="仿宋"/>
                <w:szCs w:val="21"/>
              </w:rPr>
              <w:t>路面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积水</w:t>
            </w:r>
            <w:r>
              <w:rPr>
                <w:rFonts w:hint="eastAsia" w:ascii="仿宋" w:hAnsi="仿宋" w:eastAsia="仿宋" w:cs="仿宋"/>
                <w:szCs w:val="21"/>
              </w:rPr>
              <w:t>全线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人行（或车行）</w:t>
            </w:r>
            <w:r>
              <w:rPr>
                <w:rFonts w:hint="eastAsia" w:ascii="仿宋" w:hAnsi="仿宋" w:eastAsia="仿宋" w:cs="仿宋"/>
                <w:szCs w:val="21"/>
              </w:rPr>
              <w:t>检查。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left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2、抽查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支挡护坡、</w:t>
            </w:r>
            <w:r>
              <w:rPr>
                <w:rFonts w:hint="eastAsia" w:ascii="仿宋" w:hAnsi="仿宋" w:eastAsia="仿宋" w:cs="仿宋"/>
                <w:szCs w:val="21"/>
              </w:rPr>
              <w:t>人行道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与非机动车道铺装</w:t>
            </w:r>
            <w:r>
              <w:rPr>
                <w:rFonts w:hint="eastAsia" w:ascii="仿宋" w:hAnsi="仿宋" w:eastAsia="仿宋" w:cs="仿宋"/>
                <w:szCs w:val="21"/>
              </w:rPr>
              <w:t>、无障碍设施、人行地道、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支</w:t>
            </w:r>
            <w:r>
              <w:rPr>
                <w:rFonts w:hint="eastAsia" w:ascii="仿宋" w:hAnsi="仿宋" w:eastAsia="仿宋" w:cs="仿宋"/>
                <w:szCs w:val="21"/>
              </w:rPr>
              <w:t>挡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结构外观</w:t>
            </w:r>
            <w:r>
              <w:rPr>
                <w:rFonts w:hint="eastAsia" w:ascii="仿宋" w:hAnsi="仿宋" w:eastAsia="仿宋" w:cs="仿宋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left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3、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抽</w:t>
            </w:r>
            <w:r>
              <w:rPr>
                <w:rFonts w:hint="eastAsia" w:ascii="仿宋" w:hAnsi="仿宋" w:eastAsia="仿宋" w:cs="仿宋"/>
                <w:szCs w:val="21"/>
              </w:rPr>
              <w:t>查路缘石、平石、雨水口、排水沟、涵洞、护坡、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挡墙、</w:t>
            </w:r>
            <w:r>
              <w:rPr>
                <w:rFonts w:hint="eastAsia" w:ascii="仿宋" w:hAnsi="仿宋" w:eastAsia="仿宋" w:cs="仿宋"/>
                <w:szCs w:val="21"/>
              </w:rPr>
              <w:t>隔离墩、隔离栅、护栏、声屏障、防眩板、检查井等附属构筑物。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left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4、路灯、绿化树木。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25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实体质量与竣工</w:t>
            </w:r>
            <w:r>
              <w:rPr>
                <w:rFonts w:hint="eastAsia" w:ascii="仿宋" w:hAnsi="仿宋" w:eastAsia="仿宋" w:cs="仿宋"/>
                <w:szCs w:val="21"/>
              </w:rPr>
              <w:t>资料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抽</w:t>
            </w:r>
            <w:r>
              <w:rPr>
                <w:rFonts w:hint="eastAsia" w:ascii="仿宋" w:hAnsi="仿宋" w:eastAsia="仿宋" w:cs="仿宋"/>
                <w:szCs w:val="21"/>
              </w:rPr>
              <w:t>查</w:t>
            </w:r>
          </w:p>
        </w:tc>
        <w:tc>
          <w:tcPr>
            <w:tcW w:w="11439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left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1、单位工程施工组织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及方案</w:t>
            </w:r>
            <w:r>
              <w:rPr>
                <w:rFonts w:hint="eastAsia" w:ascii="仿宋" w:hAnsi="仿宋" w:eastAsia="仿宋" w:cs="仿宋"/>
                <w:szCs w:val="21"/>
              </w:rPr>
              <w:t>设计、各专项施工方案、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（三维）</w:t>
            </w:r>
            <w:r>
              <w:rPr>
                <w:rFonts w:hint="eastAsia" w:ascii="仿宋" w:hAnsi="仿宋" w:eastAsia="仿宋" w:cs="仿宋"/>
                <w:szCs w:val="21"/>
              </w:rPr>
              <w:t>技术交底、施工日志等施工技术管理资料；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竣（交）工验收参建各方的情况汇报；</w:t>
            </w:r>
            <w:r>
              <w:rPr>
                <w:rFonts w:hint="eastAsia" w:ascii="仿宋" w:hAnsi="仿宋" w:eastAsia="仿宋" w:cs="仿宋"/>
                <w:szCs w:val="21"/>
              </w:rPr>
              <w:t>监理不合格项处置记录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left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2、隐蔽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工程</w:t>
            </w:r>
            <w:r>
              <w:rPr>
                <w:rFonts w:hint="eastAsia" w:ascii="仿宋" w:hAnsi="仿宋" w:eastAsia="仿宋" w:cs="仿宋"/>
                <w:szCs w:val="21"/>
              </w:rPr>
              <w:t>验收，试块、试件和有关材料的见证取样资料，分部工程验收资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料。路基路面压实度、弯沉、取芯及</w:t>
            </w:r>
            <w:r>
              <w:rPr>
                <w:rFonts w:hint="eastAsia" w:ascii="仿宋" w:hAnsi="仿宋" w:eastAsia="仿宋" w:cs="仿宋"/>
                <w:szCs w:val="21"/>
              </w:rPr>
              <w:t>道路平整度检测报告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left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3、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工程</w:t>
            </w:r>
            <w:r>
              <w:rPr>
                <w:rFonts w:hint="eastAsia" w:ascii="仿宋" w:hAnsi="仿宋" w:eastAsia="仿宋" w:cs="仿宋"/>
                <w:szCs w:val="21"/>
              </w:rPr>
              <w:t>项目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体系认证：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QC活动：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BIM应用：科技进步奖：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十项新技术应用：标化工地：工法与论文；获得专利情况；</w:t>
            </w:r>
            <w:r>
              <w:rPr>
                <w:rFonts w:hint="eastAsia" w:ascii="仿宋" w:hAnsi="仿宋" w:eastAsia="仿宋" w:cs="仿宋"/>
                <w:szCs w:val="21"/>
              </w:rPr>
              <w:t>创新技术应用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等材料。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70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baseline"/>
              <w:rPr>
                <w:rFonts w:hint="default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序号</w:t>
            </w:r>
          </w:p>
        </w:tc>
        <w:tc>
          <w:tcPr>
            <w:tcW w:w="550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现场具体抽</w:t>
            </w:r>
            <w:r>
              <w:rPr>
                <w:rFonts w:hint="eastAsia" w:ascii="仿宋" w:hAnsi="仿宋" w:eastAsia="仿宋" w:cs="仿宋"/>
                <w:szCs w:val="21"/>
              </w:rPr>
              <w:t>查项目</w:t>
            </w:r>
          </w:p>
        </w:tc>
        <w:tc>
          <w:tcPr>
            <w:tcW w:w="157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应得分</w:t>
            </w:r>
          </w:p>
        </w:tc>
        <w:tc>
          <w:tcPr>
            <w:tcW w:w="116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实得分</w:t>
            </w:r>
          </w:p>
        </w:tc>
        <w:tc>
          <w:tcPr>
            <w:tcW w:w="89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100%</w:t>
            </w:r>
          </w:p>
        </w:tc>
        <w:tc>
          <w:tcPr>
            <w:tcW w:w="67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95%</w:t>
            </w:r>
          </w:p>
        </w:tc>
        <w:tc>
          <w:tcPr>
            <w:tcW w:w="68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90%</w:t>
            </w:r>
          </w:p>
        </w:tc>
        <w:tc>
          <w:tcPr>
            <w:tcW w:w="69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85%</w:t>
            </w:r>
          </w:p>
        </w:tc>
        <w:tc>
          <w:tcPr>
            <w:tcW w:w="69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80%</w:t>
            </w:r>
          </w:p>
        </w:tc>
        <w:tc>
          <w:tcPr>
            <w:tcW w:w="69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75%</w:t>
            </w:r>
          </w:p>
        </w:tc>
        <w:tc>
          <w:tcPr>
            <w:tcW w:w="69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70%</w:t>
            </w:r>
          </w:p>
        </w:tc>
        <w:tc>
          <w:tcPr>
            <w:tcW w:w="69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1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路面外观全查</w:t>
            </w:r>
            <w:r>
              <w:rPr>
                <w:rFonts w:hint="eastAsia" w:ascii="仿宋" w:hAnsi="仿宋" w:eastAsia="仿宋" w:cs="仿宋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szCs w:val="21"/>
              </w:rPr>
              <w:t>分）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路面平整度与标志标线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整体平整度</w:t>
            </w:r>
            <w:r>
              <w:rPr>
                <w:rFonts w:hint="eastAsia" w:ascii="仿宋" w:hAnsi="仿宋" w:eastAsia="仿宋" w:cs="仿宋"/>
                <w:szCs w:val="21"/>
              </w:rPr>
              <w:t>质量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积水（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0.5㎡以上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每处扣１分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跳车（路面不平顺）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每次扣１分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麻面、裂缝、空洞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每处扣１分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标志标线及交安设施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exact"/>
              <w:ind w:right="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路缘石与隔离墩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路缘石</w:t>
            </w:r>
            <w:r>
              <w:rPr>
                <w:rFonts w:hint="eastAsia" w:ascii="仿宋" w:hAnsi="仿宋" w:eastAsia="仿宋" w:cs="仿宋"/>
                <w:szCs w:val="21"/>
              </w:rPr>
              <w:t>铺设质量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8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隔离墩安装</w:t>
            </w:r>
            <w:r>
              <w:rPr>
                <w:rFonts w:hint="eastAsia" w:ascii="仿宋" w:hAnsi="仿宋" w:eastAsia="仿宋" w:cs="仿宋"/>
                <w:szCs w:val="21"/>
              </w:rPr>
              <w:t>质量</w:t>
            </w:r>
          </w:p>
        </w:tc>
        <w:tc>
          <w:tcPr>
            <w:tcW w:w="15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4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exact"/>
        </w:trPr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</w:p>
        </w:tc>
        <w:tc>
          <w:tcPr>
            <w:tcW w:w="11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人行与非机动车道、排水系统</w:t>
            </w:r>
            <w:r>
              <w:rPr>
                <w:rFonts w:hint="eastAsia" w:ascii="仿宋" w:hAnsi="仿宋" w:eastAsia="仿宋" w:cs="仿宋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Cs w:val="21"/>
              </w:rPr>
              <w:t>分）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人行道</w:t>
            </w:r>
          </w:p>
        </w:tc>
        <w:tc>
          <w:tcPr>
            <w:tcW w:w="2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left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表面</w:t>
            </w: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平整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、</w:t>
            </w: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顺直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、</w:t>
            </w: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材质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、</w:t>
            </w: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色差、破损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</w:trPr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支挡结构</w:t>
            </w:r>
          </w:p>
        </w:tc>
        <w:tc>
          <w:tcPr>
            <w:tcW w:w="2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left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外观</w:t>
            </w:r>
            <w:r>
              <w:rPr>
                <w:rFonts w:hint="eastAsia" w:ascii="仿宋" w:hAnsi="仿宋" w:eastAsia="仿宋" w:cs="仿宋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流白</w:t>
            </w:r>
            <w:r>
              <w:rPr>
                <w:rFonts w:hint="eastAsia" w:ascii="仿宋" w:hAnsi="仿宋" w:eastAsia="仿宋" w:cs="仿宋"/>
                <w:szCs w:val="21"/>
              </w:rPr>
              <w:t>、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裂缝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</w:trPr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baseline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非机动车道</w:t>
            </w:r>
          </w:p>
        </w:tc>
        <w:tc>
          <w:tcPr>
            <w:tcW w:w="2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left"/>
              <w:textAlignment w:val="baseline"/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</w:rPr>
              <w:t>表面</w:t>
            </w: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平整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、</w:t>
            </w: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顺直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、</w:t>
            </w: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麻面</w:t>
            </w:r>
            <w:r>
              <w:rPr>
                <w:rFonts w:hint="eastAsia" w:ascii="仿宋" w:hAnsi="仿宋" w:eastAsia="仿宋" w:cs="仿宋"/>
                <w:sz w:val="16"/>
                <w:szCs w:val="16"/>
              </w:rPr>
              <w:t>、</w:t>
            </w: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色差、破损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5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</w:trPr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16"/>
                <w:lang w:eastAsia="zh-CN"/>
              </w:rPr>
              <w:t>雨水口与排水沟</w:t>
            </w:r>
          </w:p>
        </w:tc>
        <w:tc>
          <w:tcPr>
            <w:tcW w:w="2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left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顺直、堵塞、盖板密贴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</w:trPr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</w:p>
        </w:tc>
        <w:tc>
          <w:tcPr>
            <w:tcW w:w="11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绿化、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路灯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与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检查井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0"/>
                <w:szCs w:val="20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baseline"/>
              <w:rPr>
                <w:rFonts w:hint="eastAsia" w:ascii="仿宋" w:hAnsi="仿宋" w:eastAsia="仿宋" w:cs="仿宋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绿化、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路灯</w:t>
            </w:r>
          </w:p>
        </w:tc>
        <w:tc>
          <w:tcPr>
            <w:tcW w:w="2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left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绿化、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路灯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完整性及效果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exact"/>
        </w:trPr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检查井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盖</w:t>
            </w:r>
          </w:p>
        </w:tc>
        <w:tc>
          <w:tcPr>
            <w:tcW w:w="2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left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检查井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盖</w:t>
            </w:r>
            <w:r>
              <w:rPr>
                <w:rFonts w:hint="eastAsia" w:ascii="仿宋" w:hAnsi="仿宋" w:eastAsia="仿宋" w:cs="仿宋"/>
                <w:szCs w:val="21"/>
              </w:rPr>
              <w:t>安装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平顺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708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小计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exact"/>
        </w:trPr>
        <w:tc>
          <w:tcPr>
            <w:tcW w:w="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序号</w:t>
            </w:r>
          </w:p>
        </w:tc>
        <w:tc>
          <w:tcPr>
            <w:tcW w:w="550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实体质量与竣工</w:t>
            </w:r>
            <w:r>
              <w:rPr>
                <w:rFonts w:hint="eastAsia" w:ascii="仿宋" w:hAnsi="仿宋" w:eastAsia="仿宋" w:cs="仿宋"/>
                <w:szCs w:val="21"/>
              </w:rPr>
              <w:t>资料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抽</w:t>
            </w:r>
            <w:r>
              <w:rPr>
                <w:rFonts w:hint="eastAsia" w:ascii="仿宋" w:hAnsi="仿宋" w:eastAsia="仿宋" w:cs="仿宋"/>
                <w:szCs w:val="21"/>
              </w:rPr>
              <w:t>查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应得分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实得分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100%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95%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90%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85%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80%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75%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70%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</w:trPr>
        <w:tc>
          <w:tcPr>
            <w:tcW w:w="7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４</w:t>
            </w:r>
          </w:p>
        </w:tc>
        <w:tc>
          <w:tcPr>
            <w:tcW w:w="11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实体质量与竣工资料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（30分）</w:t>
            </w:r>
          </w:p>
        </w:tc>
        <w:tc>
          <w:tcPr>
            <w:tcW w:w="4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施工组织设计与施工技术资料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3.0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</w:trPr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竣（交）工验收参建各方情况汇报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路基压实度、弯沉报告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</w:trPr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路面压实度、弯沉、取芯报告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exact"/>
        </w:trPr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道路平整度检测报告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分项分部工程验收资料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exact"/>
        </w:trPr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圬工结构材质检验报告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钢筋、水泥及集料批量检测报告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</w:trPr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QC活动与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创新技术应用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exact"/>
        </w:trPr>
        <w:tc>
          <w:tcPr>
            <w:tcW w:w="7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1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其它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exact"/>
        </w:trPr>
        <w:tc>
          <w:tcPr>
            <w:tcW w:w="778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小计</w:t>
            </w:r>
          </w:p>
        </w:tc>
        <w:tc>
          <w:tcPr>
            <w:tcW w:w="11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500" w:lineRule="exact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exact"/>
        </w:trPr>
        <w:tc>
          <w:tcPr>
            <w:tcW w:w="62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 计</w:t>
            </w: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100</w:t>
            </w:r>
          </w:p>
        </w:tc>
        <w:tc>
          <w:tcPr>
            <w:tcW w:w="341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实得分</w:t>
            </w:r>
          </w:p>
        </w:tc>
        <w:tc>
          <w:tcPr>
            <w:tcW w:w="34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</w:t>
            </w:r>
          </w:p>
        </w:tc>
        <w:tc>
          <w:tcPr>
            <w:tcW w:w="1281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8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组长（签字）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组员（签字）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检查日期</w:t>
            </w:r>
          </w:p>
        </w:tc>
        <w:tc>
          <w:tcPr>
            <w:tcW w:w="27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left="0" w:leftChars="0" w:right="0" w:firstLine="420" w:firstLineChars="200"/>
        <w:jc w:val="center"/>
        <w:textAlignment w:val="baseline"/>
        <w:rPr>
          <w:rFonts w:hint="eastAsia" w:ascii="仿宋" w:hAnsi="仿宋" w:eastAsia="仿宋" w:cs="仿宋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right="0"/>
        <w:jc w:val="center"/>
        <w:textAlignment w:val="baseline"/>
        <w:rPr>
          <w:rFonts w:hint="eastAsia" w:ascii="黑体" w:hAnsi="黑体" w:eastAsia="黑体" w:cs="黑体"/>
          <w:spacing w:val="-6"/>
          <w:kern w:val="2"/>
          <w:sz w:val="36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spacing w:val="-6"/>
          <w:sz w:val="36"/>
          <w:szCs w:val="36"/>
          <w:lang w:val="en-US" w:eastAsia="zh-CN"/>
        </w:rPr>
        <w:t>莆田市“妈祖杯”优质工程</w:t>
      </w:r>
      <w:r>
        <w:rPr>
          <w:rFonts w:hint="eastAsia" w:ascii="黑体" w:hAnsi="黑体" w:eastAsia="黑体" w:cs="黑体"/>
          <w:spacing w:val="-6"/>
          <w:kern w:val="2"/>
          <w:sz w:val="36"/>
          <w:szCs w:val="36"/>
          <w:lang w:val="en-US" w:eastAsia="zh-CN" w:bidi="ar-SA"/>
        </w:rPr>
        <w:t>现场复查具体评分表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00" w:lineRule="exact"/>
        <w:ind w:left="0" w:leftChars="0" w:right="0" w:firstLine="616" w:firstLineChars="200"/>
        <w:jc w:val="center"/>
        <w:textAlignment w:val="baseline"/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 w:bidi="ar-SA"/>
        </w:rPr>
        <w:t>（桥梁工程）</w:t>
      </w:r>
    </w:p>
    <w:tbl>
      <w:tblPr>
        <w:tblStyle w:val="9"/>
        <w:tblW w:w="146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200"/>
        <w:gridCol w:w="1380"/>
        <w:gridCol w:w="630"/>
        <w:gridCol w:w="2330"/>
        <w:gridCol w:w="19"/>
        <w:gridCol w:w="1371"/>
        <w:gridCol w:w="1383"/>
        <w:gridCol w:w="867"/>
        <w:gridCol w:w="670"/>
        <w:gridCol w:w="681"/>
        <w:gridCol w:w="698"/>
        <w:gridCol w:w="697"/>
        <w:gridCol w:w="698"/>
        <w:gridCol w:w="697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序号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检查项目</w:t>
            </w:r>
          </w:p>
        </w:tc>
        <w:tc>
          <w:tcPr>
            <w:tcW w:w="11439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外</w:t>
            </w:r>
            <w:r>
              <w:rPr>
                <w:rFonts w:hint="eastAsia" w:ascii="仿宋" w:hAnsi="仿宋" w:eastAsia="仿宋" w:cs="仿宋"/>
                <w:szCs w:val="21"/>
              </w:rPr>
              <w:t>观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、实体质量与竣工</w:t>
            </w:r>
            <w:r>
              <w:rPr>
                <w:rFonts w:hint="eastAsia" w:ascii="仿宋" w:hAnsi="仿宋" w:eastAsia="仿宋" w:cs="仿宋"/>
                <w:szCs w:val="21"/>
              </w:rPr>
              <w:t>资料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抽</w:t>
            </w:r>
            <w:r>
              <w:rPr>
                <w:rFonts w:hint="eastAsia" w:ascii="仿宋" w:hAnsi="仿宋" w:eastAsia="仿宋" w:cs="仿宋"/>
                <w:szCs w:val="21"/>
              </w:rPr>
              <w:t>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外观质量</w:t>
            </w:r>
          </w:p>
        </w:tc>
        <w:tc>
          <w:tcPr>
            <w:tcW w:w="11439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1、桥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下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察看桥梁承台、墩、塔、柱、墩帽、盖梁、拱座和桥台锥坡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防撞设施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、桥梁上部察看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混凝土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梁、钢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结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构、钢混结合梁、墩塔梁结合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、索塔、吊杆、斜拉索、悬索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与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后锚等。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、抽查桥梁支座、伸缩缝、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减震装置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、检查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行车、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避雷设施等。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桥面铺装、非机动车道及人行道平整度、线形与色差等。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240" w:lineRule="auto"/>
              <w:ind w:left="0" w:leftChars="0" w:right="0" w:firstLine="420" w:firstLineChars="20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路灯、栏杆、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声屏障、隔离栅、护栏、防眩板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及标志标线等。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实体质量与竣工</w:t>
            </w:r>
            <w:r>
              <w:rPr>
                <w:rFonts w:hint="eastAsia" w:ascii="仿宋" w:hAnsi="仿宋" w:eastAsia="仿宋" w:cs="仿宋"/>
                <w:szCs w:val="21"/>
              </w:rPr>
              <w:t>资料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抽</w:t>
            </w:r>
            <w:r>
              <w:rPr>
                <w:rFonts w:hint="eastAsia" w:ascii="仿宋" w:hAnsi="仿宋" w:eastAsia="仿宋" w:cs="仿宋"/>
                <w:szCs w:val="21"/>
              </w:rPr>
              <w:t>查</w:t>
            </w:r>
          </w:p>
        </w:tc>
        <w:tc>
          <w:tcPr>
            <w:tcW w:w="11439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left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1、单位工程施工组织设计、各专项施工方案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（危大工程论证）</w:t>
            </w:r>
            <w:r>
              <w:rPr>
                <w:rFonts w:hint="eastAsia" w:ascii="仿宋" w:hAnsi="仿宋" w:eastAsia="仿宋" w:cs="仿宋"/>
                <w:szCs w:val="21"/>
              </w:rPr>
              <w:t>、技术交底、施工日志等施工技术管理资料；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竣（交）工验收参建各方的情况汇报。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left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2、隐蔽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工程</w:t>
            </w:r>
            <w:r>
              <w:rPr>
                <w:rFonts w:hint="eastAsia" w:ascii="仿宋" w:hAnsi="仿宋" w:eastAsia="仿宋" w:cs="仿宋"/>
                <w:szCs w:val="21"/>
              </w:rPr>
              <w:t>验收，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桩检、</w:t>
            </w:r>
            <w:r>
              <w:rPr>
                <w:rFonts w:hint="eastAsia" w:ascii="仿宋" w:hAnsi="仿宋" w:eastAsia="仿宋" w:cs="仿宋"/>
                <w:szCs w:val="21"/>
              </w:rPr>
              <w:t>试块、试件和有关材料的见证取样资料，分部工程验收资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料。钢结构材质及相关分项</w:t>
            </w:r>
            <w:r>
              <w:rPr>
                <w:rFonts w:hint="eastAsia" w:ascii="仿宋" w:hAnsi="仿宋" w:eastAsia="仿宋" w:cs="仿宋"/>
                <w:szCs w:val="21"/>
              </w:rPr>
              <w:t>检测报告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、主缆吊索</w:t>
            </w:r>
            <w:r>
              <w:rPr>
                <w:rFonts w:hint="eastAsia" w:ascii="仿宋" w:hAnsi="仿宋" w:eastAsia="仿宋" w:cs="仿宋"/>
                <w:szCs w:val="21"/>
              </w:rPr>
              <w:t>检测报告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、路面压实度、取芯</w:t>
            </w:r>
            <w:r>
              <w:rPr>
                <w:rFonts w:hint="eastAsia" w:ascii="仿宋" w:hAnsi="仿宋" w:eastAsia="仿宋" w:cs="仿宋"/>
                <w:szCs w:val="21"/>
              </w:rPr>
              <w:t>检测报告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，桥梁荷载试验报告，沥青路面压实度、取芯检测报告。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left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3、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工程</w:t>
            </w:r>
            <w:r>
              <w:rPr>
                <w:rFonts w:hint="eastAsia" w:ascii="仿宋" w:hAnsi="仿宋" w:eastAsia="仿宋" w:cs="仿宋"/>
                <w:szCs w:val="21"/>
              </w:rPr>
              <w:t>项目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体系认证：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QC活动：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BIM应用：科技进步奖：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十项新技术应用：标化工地：工法与论文；获得专利情况；</w:t>
            </w:r>
            <w:r>
              <w:rPr>
                <w:rFonts w:hint="eastAsia" w:ascii="仿宋" w:hAnsi="仿宋" w:eastAsia="仿宋" w:cs="仿宋"/>
                <w:szCs w:val="21"/>
              </w:rPr>
              <w:t>创新技术应用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等材料。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6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序号</w:t>
            </w:r>
          </w:p>
        </w:tc>
        <w:tc>
          <w:tcPr>
            <w:tcW w:w="554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现场具体抽</w:t>
            </w:r>
            <w:r>
              <w:rPr>
                <w:rFonts w:hint="eastAsia" w:ascii="仿宋" w:hAnsi="仿宋" w:eastAsia="仿宋" w:cs="仿宋"/>
                <w:szCs w:val="21"/>
              </w:rPr>
              <w:t>查项目</w:t>
            </w:r>
          </w:p>
        </w:tc>
        <w:tc>
          <w:tcPr>
            <w:tcW w:w="139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应得分</w:t>
            </w:r>
          </w:p>
        </w:tc>
        <w:tc>
          <w:tcPr>
            <w:tcW w:w="1383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实得分</w:t>
            </w:r>
          </w:p>
        </w:tc>
        <w:tc>
          <w:tcPr>
            <w:tcW w:w="86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100%</w:t>
            </w:r>
          </w:p>
        </w:tc>
        <w:tc>
          <w:tcPr>
            <w:tcW w:w="67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95%</w:t>
            </w:r>
          </w:p>
        </w:tc>
        <w:tc>
          <w:tcPr>
            <w:tcW w:w="681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90%</w:t>
            </w:r>
          </w:p>
        </w:tc>
        <w:tc>
          <w:tcPr>
            <w:tcW w:w="69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85%</w:t>
            </w:r>
          </w:p>
        </w:tc>
        <w:tc>
          <w:tcPr>
            <w:tcW w:w="69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80%</w:t>
            </w:r>
          </w:p>
        </w:tc>
        <w:tc>
          <w:tcPr>
            <w:tcW w:w="69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75%</w:t>
            </w:r>
          </w:p>
        </w:tc>
        <w:tc>
          <w:tcPr>
            <w:tcW w:w="697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70%</w:t>
            </w:r>
          </w:p>
        </w:tc>
        <w:tc>
          <w:tcPr>
            <w:tcW w:w="69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6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</w:t>
            </w:r>
          </w:p>
        </w:tc>
        <w:tc>
          <w:tcPr>
            <w:tcW w:w="12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桥梁下部外观抽查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Cs w:val="21"/>
              </w:rPr>
              <w:t>分）</w:t>
            </w: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基础、墩身、塔柱与桥台锥坡</w:t>
            </w: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桩基质量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exact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承台与防撞设施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桥梁墩台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10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塔柱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盖梁、墩帽与支座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6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8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锥坡与踏步</w:t>
            </w:r>
          </w:p>
        </w:tc>
        <w:tc>
          <w:tcPr>
            <w:tcW w:w="13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桥梁上部外观抽查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szCs w:val="21"/>
              </w:rPr>
              <w:t>分）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桥梁、伸缩缝、承重索、杆、伸缩缝、减震及避雷设施。</w:t>
            </w:r>
          </w:p>
        </w:tc>
        <w:tc>
          <w:tcPr>
            <w:tcW w:w="2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桥梁身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10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</w:trPr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2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伸缩缝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2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承重缆索、吊杆体系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exact"/>
        </w:trPr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2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减震装置及避雷设施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6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桥面铺装、非机动车道及人行道、护栏栅外观（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</w:p>
        </w:tc>
        <w:tc>
          <w:tcPr>
            <w:tcW w:w="4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桥梁路面平整、密实、顺直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4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非机动车道平整、密实、顺直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exact"/>
        </w:trPr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</w:p>
        </w:tc>
        <w:tc>
          <w:tcPr>
            <w:tcW w:w="4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人行道铺装平整、无明显色差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栏杆、</w:t>
            </w:r>
            <w:r>
              <w:rPr>
                <w:rFonts w:hint="eastAsia" w:ascii="仿宋" w:hAnsi="仿宋" w:eastAsia="仿宋" w:cs="仿宋"/>
                <w:szCs w:val="21"/>
              </w:rPr>
              <w:t>声屏障、隔离栅、护栏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exact"/>
        </w:trPr>
        <w:tc>
          <w:tcPr>
            <w:tcW w:w="6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４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桥面排水设施、标志标线与</w:t>
            </w:r>
            <w:r>
              <w:rPr>
                <w:rFonts w:hint="eastAsia" w:ascii="仿宋" w:hAnsi="仿宋" w:eastAsia="仿宋" w:cs="仿宋"/>
                <w:szCs w:val="21"/>
              </w:rPr>
              <w:t>防眩板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　（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10分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）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桥面排水设施</w:t>
            </w:r>
          </w:p>
        </w:tc>
        <w:tc>
          <w:tcPr>
            <w:tcW w:w="2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无堵塞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Cs w:val="21"/>
              </w:rPr>
              <w:t>积水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Cs w:val="21"/>
              </w:rPr>
              <w:t>破损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exact"/>
        </w:trPr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标志标线</w:t>
            </w:r>
          </w:p>
        </w:tc>
        <w:tc>
          <w:tcPr>
            <w:tcW w:w="2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顺直、美观、无缺漏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防眩板</w:t>
            </w:r>
          </w:p>
        </w:tc>
        <w:tc>
          <w:tcPr>
            <w:tcW w:w="29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无破损、缺漏、整洁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2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573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小计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</w:trPr>
        <w:tc>
          <w:tcPr>
            <w:tcW w:w="6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序号</w:t>
            </w:r>
          </w:p>
        </w:tc>
        <w:tc>
          <w:tcPr>
            <w:tcW w:w="554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实体质量与竣工</w:t>
            </w:r>
            <w:r>
              <w:rPr>
                <w:rFonts w:hint="eastAsia" w:ascii="仿宋" w:hAnsi="仿宋" w:eastAsia="仿宋" w:cs="仿宋"/>
                <w:szCs w:val="21"/>
              </w:rPr>
              <w:t>资料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抽</w:t>
            </w:r>
            <w:r>
              <w:rPr>
                <w:rFonts w:hint="eastAsia" w:ascii="仿宋" w:hAnsi="仿宋" w:eastAsia="仿宋" w:cs="仿宋"/>
                <w:szCs w:val="21"/>
              </w:rPr>
              <w:t>查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应得分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实得分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100%</w:t>
            </w: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95%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90%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85%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80%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75%</w:t>
            </w: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70%</w:t>
            </w: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6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5</w:t>
            </w:r>
          </w:p>
        </w:tc>
        <w:tc>
          <w:tcPr>
            <w:tcW w:w="120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实体质量与竣工资料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both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（30分）</w:t>
            </w:r>
          </w:p>
        </w:tc>
        <w:tc>
          <w:tcPr>
            <w:tcW w:w="4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施工组织设计与施工技术资料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3.0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竣（交）工验收参建各方情况汇报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桥梁动静载试验与索力检验报告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沥青路面压实度、取芯检测报告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exact"/>
        </w:trPr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钢筋混凝土结构保护检测报告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bookmarkStart w:id="0" w:name="_GoBack"/>
            <w:bookmarkEnd w:id="0"/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钢结构材质及相关分项检测报告、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主缆吊索检验报告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钢筋、水泥及集料批量检测报告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QC活动与</w:t>
            </w: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创新技术应用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66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20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43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eastAsia="zh-CN"/>
              </w:rPr>
              <w:t>其它（现场未预估到的资料）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Cs w:val="21"/>
              </w:rPr>
              <w:t>.</w:t>
            </w:r>
            <w:r>
              <w:rPr>
                <w:rFonts w:hint="eastAsia" w:ascii="仿宋" w:hAnsi="仿宋" w:eastAsia="仿宋" w:cs="仿宋"/>
                <w:szCs w:val="21"/>
                <w:lang w:val="en-US" w:eastAsia="zh-CN"/>
              </w:rPr>
              <w:t>0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20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合 计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100</w:t>
            </w:r>
          </w:p>
        </w:tc>
        <w:tc>
          <w:tcPr>
            <w:tcW w:w="138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2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实得分</w:t>
            </w:r>
          </w:p>
        </w:tc>
        <w:tc>
          <w:tcPr>
            <w:tcW w:w="348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8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备注</w:t>
            </w:r>
          </w:p>
        </w:tc>
        <w:tc>
          <w:tcPr>
            <w:tcW w:w="12819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86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组长（签字）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组员（签字）</w:t>
            </w:r>
          </w:p>
        </w:tc>
        <w:tc>
          <w:tcPr>
            <w:tcW w:w="362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204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检查日期</w:t>
            </w:r>
          </w:p>
        </w:tc>
        <w:tc>
          <w:tcPr>
            <w:tcW w:w="279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ind w:left="0" w:leftChars="0" w:right="0" w:firstLine="420" w:firstLineChars="200"/>
              <w:jc w:val="center"/>
              <w:textAlignment w:val="baseline"/>
              <w:rPr>
                <w:rFonts w:hint="eastAsia" w:ascii="仿宋" w:hAnsi="仿宋" w:eastAsia="仿宋" w:cs="仿宋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firstLine="420" w:firstLineChars="200"/>
        <w:jc w:val="both"/>
        <w:textAlignment w:val="baseline"/>
        <w:rPr>
          <w:rFonts w:hint="eastAsia" w:ascii="仿宋" w:hAnsi="仿宋" w:eastAsia="仿宋" w:cs="仿宋"/>
          <w:szCs w:val="21"/>
        </w:rPr>
      </w:pPr>
    </w:p>
    <w:p/>
    <w:sectPr>
      <w:pgSz w:w="16838" w:h="11906" w:orient="landscape"/>
      <w:pgMar w:top="1587" w:right="2007" w:bottom="1417" w:left="1701" w:header="851" w:footer="992" w:gutter="0"/>
      <w:lnNumType w:countBy="0"/>
      <w:pgNumType w:fmt="decimal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535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i6pUg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Style w:val="11"/>
                              <w:rFonts w:hint="default" w:eastAsiaTheme="minorEastAsia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1"/>
                        <w:rFonts w:hint="default" w:eastAsiaTheme="minorEastAsia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535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E4ftx9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CvwKVW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NDc4ZDM4MzM2ZGQ1ZDVjNGY0NGZlOTNiMTZmNTIifQ=="/>
  </w:docVars>
  <w:rsids>
    <w:rsidRoot w:val="00274111"/>
    <w:rsid w:val="00000336"/>
    <w:rsid w:val="000335D6"/>
    <w:rsid w:val="000A6B6B"/>
    <w:rsid w:val="000D3333"/>
    <w:rsid w:val="000D4486"/>
    <w:rsid w:val="00127BF3"/>
    <w:rsid w:val="0017233D"/>
    <w:rsid w:val="00173583"/>
    <w:rsid w:val="001F213E"/>
    <w:rsid w:val="001F563E"/>
    <w:rsid w:val="0022212E"/>
    <w:rsid w:val="00274111"/>
    <w:rsid w:val="002A5432"/>
    <w:rsid w:val="002B2705"/>
    <w:rsid w:val="002E15C4"/>
    <w:rsid w:val="002E6CCC"/>
    <w:rsid w:val="003310C4"/>
    <w:rsid w:val="003340CF"/>
    <w:rsid w:val="00392E5F"/>
    <w:rsid w:val="003C62B4"/>
    <w:rsid w:val="003E17CE"/>
    <w:rsid w:val="004E782C"/>
    <w:rsid w:val="005009C6"/>
    <w:rsid w:val="00514BB7"/>
    <w:rsid w:val="006A4A82"/>
    <w:rsid w:val="006B690A"/>
    <w:rsid w:val="006C3E32"/>
    <w:rsid w:val="007775AF"/>
    <w:rsid w:val="00785598"/>
    <w:rsid w:val="007E2607"/>
    <w:rsid w:val="00834663"/>
    <w:rsid w:val="00861818"/>
    <w:rsid w:val="008E1F19"/>
    <w:rsid w:val="0097282D"/>
    <w:rsid w:val="009B08DE"/>
    <w:rsid w:val="009E3159"/>
    <w:rsid w:val="00A05A8F"/>
    <w:rsid w:val="00A07332"/>
    <w:rsid w:val="00A23421"/>
    <w:rsid w:val="00A4190F"/>
    <w:rsid w:val="00A74EEA"/>
    <w:rsid w:val="00AA6A62"/>
    <w:rsid w:val="00AE524B"/>
    <w:rsid w:val="00AF6B73"/>
    <w:rsid w:val="00B33BC0"/>
    <w:rsid w:val="00B40545"/>
    <w:rsid w:val="00BB0F54"/>
    <w:rsid w:val="00C468F6"/>
    <w:rsid w:val="00C50C66"/>
    <w:rsid w:val="00C67E42"/>
    <w:rsid w:val="00C8342F"/>
    <w:rsid w:val="00CE41C0"/>
    <w:rsid w:val="00CE7A01"/>
    <w:rsid w:val="00D62526"/>
    <w:rsid w:val="00DD38F1"/>
    <w:rsid w:val="00DD740D"/>
    <w:rsid w:val="00E040B6"/>
    <w:rsid w:val="00E77333"/>
    <w:rsid w:val="00EC55C3"/>
    <w:rsid w:val="00EE081D"/>
    <w:rsid w:val="00EF2F41"/>
    <w:rsid w:val="00F0259F"/>
    <w:rsid w:val="00F35DDC"/>
    <w:rsid w:val="00F4146E"/>
    <w:rsid w:val="00F42ECF"/>
    <w:rsid w:val="00F61B10"/>
    <w:rsid w:val="00F8027C"/>
    <w:rsid w:val="00FB1E46"/>
    <w:rsid w:val="00FB4B99"/>
    <w:rsid w:val="00FD021E"/>
    <w:rsid w:val="02104022"/>
    <w:rsid w:val="039E02E8"/>
    <w:rsid w:val="040A553D"/>
    <w:rsid w:val="06331AE9"/>
    <w:rsid w:val="08481FED"/>
    <w:rsid w:val="097D5DA0"/>
    <w:rsid w:val="09A10B48"/>
    <w:rsid w:val="0D314E4D"/>
    <w:rsid w:val="16CF1FAF"/>
    <w:rsid w:val="19EA2CF7"/>
    <w:rsid w:val="1EFB1F9C"/>
    <w:rsid w:val="1F352F78"/>
    <w:rsid w:val="2424010A"/>
    <w:rsid w:val="288E0F4E"/>
    <w:rsid w:val="2A025FFA"/>
    <w:rsid w:val="328624B2"/>
    <w:rsid w:val="39221980"/>
    <w:rsid w:val="393F393F"/>
    <w:rsid w:val="39F2063F"/>
    <w:rsid w:val="3D085FFD"/>
    <w:rsid w:val="3E3A2969"/>
    <w:rsid w:val="41B415CD"/>
    <w:rsid w:val="450F4A42"/>
    <w:rsid w:val="49A643F4"/>
    <w:rsid w:val="49AA4A33"/>
    <w:rsid w:val="4A0C75FF"/>
    <w:rsid w:val="4A504090"/>
    <w:rsid w:val="4B884487"/>
    <w:rsid w:val="4BBE384F"/>
    <w:rsid w:val="4C0B71B5"/>
    <w:rsid w:val="57234A3F"/>
    <w:rsid w:val="57A57064"/>
    <w:rsid w:val="5BC57FCB"/>
    <w:rsid w:val="62916A77"/>
    <w:rsid w:val="65270084"/>
    <w:rsid w:val="6E6C789F"/>
    <w:rsid w:val="705F74EC"/>
    <w:rsid w:val="73DB08EF"/>
    <w:rsid w:val="77F90F84"/>
    <w:rsid w:val="78EF0C8E"/>
    <w:rsid w:val="7A455DEB"/>
    <w:rsid w:val="7B176727"/>
    <w:rsid w:val="7BD52CD3"/>
    <w:rsid w:val="7F0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</w:style>
  <w:style w:type="paragraph" w:styleId="3">
    <w:name w:val="Document Map"/>
    <w:basedOn w:val="1"/>
    <w:link w:val="16"/>
    <w:autoRedefine/>
    <w:qFormat/>
    <w:uiPriority w:val="0"/>
    <w:rPr>
      <w:rFonts w:ascii="宋体" w:eastAsia="宋体"/>
      <w:sz w:val="18"/>
      <w:szCs w:val="18"/>
    </w:rPr>
  </w:style>
  <w:style w:type="paragraph" w:styleId="4">
    <w:name w:val="Plain Text"/>
    <w:basedOn w:val="1"/>
    <w:link w:val="14"/>
    <w:autoRedefine/>
    <w:qFormat/>
    <w:uiPriority w:val="0"/>
    <w:rPr>
      <w:rFonts w:ascii="宋体" w:hAnsi="Courier New" w:eastAsia="宋体" w:cs="Times New Roman"/>
      <w:szCs w:val="20"/>
    </w:rPr>
  </w:style>
  <w:style w:type="paragraph" w:styleId="5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7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宋体"/>
      <w:b/>
      <w:bCs/>
      <w:sz w:val="32"/>
      <w:szCs w:val="32"/>
    </w:rPr>
  </w:style>
  <w:style w:type="character" w:styleId="11">
    <w:name w:val="page number"/>
    <w:basedOn w:val="10"/>
    <w:autoRedefine/>
    <w:qFormat/>
    <w:uiPriority w:val="0"/>
  </w:style>
  <w:style w:type="character" w:customStyle="1" w:styleId="12">
    <w:name w:val="页眉 Char"/>
    <w:basedOn w:val="10"/>
    <w:link w:val="7"/>
    <w:autoRedefine/>
    <w:qFormat/>
    <w:uiPriority w:val="0"/>
    <w:rPr>
      <w:sz w:val="18"/>
      <w:szCs w:val="18"/>
    </w:rPr>
  </w:style>
  <w:style w:type="character" w:customStyle="1" w:styleId="13">
    <w:name w:val="页脚 Char"/>
    <w:basedOn w:val="10"/>
    <w:link w:val="6"/>
    <w:autoRedefine/>
    <w:qFormat/>
    <w:uiPriority w:val="0"/>
    <w:rPr>
      <w:sz w:val="18"/>
      <w:szCs w:val="18"/>
    </w:rPr>
  </w:style>
  <w:style w:type="character" w:customStyle="1" w:styleId="14">
    <w:name w:val="纯文本 Char"/>
    <w:basedOn w:val="10"/>
    <w:link w:val="4"/>
    <w:autoRedefine/>
    <w:qFormat/>
    <w:uiPriority w:val="0"/>
    <w:rPr>
      <w:rFonts w:ascii="宋体" w:hAnsi="Courier New" w:eastAsia="宋体" w:cs="Times New Roman"/>
      <w:szCs w:val="20"/>
    </w:rPr>
  </w:style>
  <w:style w:type="character" w:customStyle="1" w:styleId="15">
    <w:name w:val="批注框文本 Char"/>
    <w:basedOn w:val="10"/>
    <w:link w:val="5"/>
    <w:autoRedefine/>
    <w:qFormat/>
    <w:uiPriority w:val="0"/>
    <w:rPr>
      <w:sz w:val="18"/>
      <w:szCs w:val="18"/>
    </w:rPr>
  </w:style>
  <w:style w:type="character" w:customStyle="1" w:styleId="16">
    <w:name w:val="文档结构图 Char"/>
    <w:basedOn w:val="10"/>
    <w:link w:val="3"/>
    <w:autoRedefine/>
    <w:qFormat/>
    <w:uiPriority w:val="0"/>
    <w:rPr>
      <w:rFonts w:ascii="宋体" w:eastAsia="宋体"/>
      <w:sz w:val="18"/>
      <w:szCs w:val="18"/>
    </w:rPr>
  </w:style>
  <w:style w:type="character" w:customStyle="1" w:styleId="17">
    <w:name w:val="标题 Char"/>
    <w:basedOn w:val="10"/>
    <w:link w:val="8"/>
    <w:autoRedefine/>
    <w:qFormat/>
    <w:uiPriority w:val="0"/>
    <w:rPr>
      <w:rFonts w:ascii="Cambria" w:hAnsi="Cambria" w:eastAsia="宋体"/>
      <w:b/>
      <w:bCs/>
      <w:sz w:val="32"/>
      <w:szCs w:val="32"/>
    </w:rPr>
  </w:style>
  <w:style w:type="character" w:customStyle="1" w:styleId="18">
    <w:name w:val="标题 Char1"/>
    <w:basedOn w:val="10"/>
    <w:autoRedefine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19">
    <w:name w:val="font21"/>
    <w:basedOn w:val="10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0">
    <w:name w:val="font41"/>
    <w:basedOn w:val="10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1">
    <w:name w:val="font01"/>
    <w:basedOn w:val="10"/>
    <w:autoRedefine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22">
    <w:name w:val="NormalCharacter"/>
    <w:link w:val="1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1646</Words>
  <Characters>9386</Characters>
  <Lines>78</Lines>
  <Paragraphs>22</Paragraphs>
  <TotalTime>6</TotalTime>
  <ScaleCrop>false</ScaleCrop>
  <LinksUpToDate>false</LinksUpToDate>
  <CharactersWithSpaces>11010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2021-08-30T08:23:00Z</dcterms:created>
  <dc:creator>金秋</dc:creator>
  <cp:lastModifiedBy>陈晖</cp:lastModifiedBy>
  <cp:lastPrinted>2022-05-16T07:42:00Z</cp:lastPrinted>
  <dcterms:modified xsi:type="dcterms:W3CDTF">2024-03-26T04:22:17Z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35F5E2B23D0E49D39B388AD5A3D2DE11_13</vt:lpwstr>
  </property>
</Properties>
</file>